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5" w:rsidRDefault="007E7F75" w:rsidP="007E7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7F75" w:rsidRDefault="007E7F75" w:rsidP="007E7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МКОУ СОШ пос. Николаевка ПМР </w:t>
      </w:r>
    </w:p>
    <w:p w:rsidR="007E7F75" w:rsidRDefault="007E7F75" w:rsidP="007E7F75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 мая 2021 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 ____</w:t>
      </w:r>
    </w:p>
    <w:p w:rsidR="007E7F75" w:rsidRDefault="007E7F75" w:rsidP="007E7F7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>Уровень: НОО</w:t>
            </w:r>
          </w:p>
        </w:tc>
      </w:tr>
      <w:tr w:rsidR="007E7F75" w:rsidRPr="0083709D" w:rsidTr="007E7F75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линейка «Праздник первого звонка»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окончания второй мировой войны»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Всероссийский урок памяти жертв Беслана. Акция «Минута тишины»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 – 05.09.2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«Зелёная Россия» («Посади дерево»), всероссийская акция «Экологический субботник»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рисунков, посвящённого «Дню тигра» 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Уровень: школьный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Декада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рисунков, посвящённого «Дню тигра»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06.09.21 г.- </w:t>
            </w:r>
          </w:p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16.09.21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учителя».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hanging="2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FF2D67" w:rsidRDefault="007E7F75" w:rsidP="007E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урок-экскурсия в школьную библиотеку</w:t>
            </w:r>
          </w:p>
        </w:tc>
        <w:tc>
          <w:tcPr>
            <w:tcW w:w="1212" w:type="dxa"/>
            <w:gridSpan w:val="2"/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 - 27.10.2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«Как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провели лето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83709D">
              <w:rPr>
                <w:color w:val="000000" w:themeColor="text1"/>
                <w:sz w:val="24"/>
                <w:szCs w:val="24"/>
              </w:rPr>
              <w:t>1.0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3709D">
              <w:rPr>
                <w:color w:val="000000" w:themeColor="text1"/>
                <w:sz w:val="24"/>
                <w:szCs w:val="24"/>
              </w:rPr>
              <w:t>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«Мир во всем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П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раздник осени «Золотая осень» / Акция «Береги природу»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Предметные олимпиады среди обучающихся начальных классов</w:t>
            </w:r>
          </w:p>
        </w:tc>
        <w:tc>
          <w:tcPr>
            <w:tcW w:w="1141" w:type="dxa"/>
          </w:tcPr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1-4</w:t>
            </w:r>
          </w:p>
        </w:tc>
        <w:tc>
          <w:tcPr>
            <w:tcW w:w="2336" w:type="dxa"/>
            <w:gridSpan w:val="2"/>
          </w:tcPr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  <w:gridSpan w:val="2"/>
          </w:tcPr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Учителя начальных</w:t>
            </w:r>
          </w:p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 xml:space="preserve"> классов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Занимательный русский язык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Абузярова Н.Н.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Рубцова Н.В.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Шолкова Г.Г.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Рубцова Н.В.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Интеллектуальные игры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Комарова Е.С.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Играй, пой, учи английский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Косьянова Н.Н.</w:t>
            </w:r>
          </w:p>
        </w:tc>
      </w:tr>
      <w:tr w:rsidR="00223922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Земля-мой дом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Мальцева В.С.</w:t>
            </w:r>
          </w:p>
        </w:tc>
      </w:tr>
      <w:tr w:rsidR="00223922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Мы и окружающий мир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Маркелова А.Ю,</w:t>
            </w:r>
          </w:p>
        </w:tc>
      </w:tr>
      <w:tr w:rsidR="00223922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Муз.кружок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Рязанова Н.Ю.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Онлайн информирование родителей в Сетевом городе, </w:t>
            </w:r>
            <w:r w:rsidRPr="007E7F75">
              <w:rPr>
                <w:color w:val="000000" w:themeColor="text1"/>
                <w:lang w:val="en-US"/>
              </w:rPr>
              <w:t>WhatsApp</w:t>
            </w:r>
            <w:r w:rsidRPr="007E7F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электронных источниках </w:t>
            </w:r>
          </w:p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Рассылка в сети </w:t>
            </w:r>
            <w:r>
              <w:rPr>
                <w:color w:val="000000" w:themeColor="text1"/>
                <w:sz w:val="24"/>
                <w:szCs w:val="24"/>
              </w:rPr>
              <w:t xml:space="preserve">интернет (Сетевой город,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конфликтных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начальной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Старший дежурный из числа учителей начальных классов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Ведение портфолио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Знакомство с профессиями </w:t>
            </w:r>
          </w:p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(классные часы, беседы, проекты и т.д.) на тему «Кем стать?», «Моя мама (папа) – представитель профессии…» и т.д.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Экскурсии на предприятия села, района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классных руководи</w:t>
            </w: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 xml:space="preserve">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</w:p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 мини-сочинений «Как я провел лето…», в рамках международного Дня распространения грамотности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Подготовка материалов и оформление выставки ручных работ, рисунков, проектов </w:t>
            </w:r>
          </w:p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«Безопасная дорога»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Pr="0083709D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3709D">
              <w:rPr>
                <w:color w:val="000000" w:themeColor="text1"/>
                <w:sz w:val="24"/>
                <w:szCs w:val="24"/>
              </w:rPr>
              <w:t xml:space="preserve">.21 г.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83709D">
              <w:rPr>
                <w:color w:val="000000" w:themeColor="text1"/>
                <w:sz w:val="24"/>
                <w:szCs w:val="24"/>
              </w:rPr>
              <w:t>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«Братья наши меньшие», посвященная Всемирному дню защиты животных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 xml:space="preserve">Оформление классных </w:t>
            </w:r>
            <w:r>
              <w:rPr>
                <w:sz w:val="24"/>
                <w:szCs w:val="24"/>
              </w:rPr>
              <w:t>уголков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–октябрь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7E7F75" w:rsidRPr="0083709D" w:rsidRDefault="007E7F75" w:rsidP="007E7F75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минутки безопасности по ПДД</w:t>
            </w:r>
          </w:p>
        </w:tc>
        <w:tc>
          <w:tcPr>
            <w:tcW w:w="1212" w:type="dxa"/>
            <w:gridSpan w:val="2"/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 </w:t>
            </w:r>
            <w:r w:rsidRPr="007236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«Уроки безопасности».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01.09.20 г.-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08.09.20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школы,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09.09.2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«Декада дорожной безопасности детей», с привлечением специалистов ОМВД  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педагог,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урок подготовки детей к действиям в условиях </w:t>
            </w: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экстремальных и опасных ситуаций, в рамках Дня гражданской обороны. 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02.10.2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организатор ОБЖ</w:t>
            </w:r>
          </w:p>
          <w:p w:rsidR="007E7F75" w:rsidRPr="002813A9" w:rsidRDefault="007E7F75" w:rsidP="007E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по профилактике злоупотребления психоактивными веществами несовершеннолетними «За здоровый образ жизни»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07.10.2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12.10.2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23690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DB74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DB74B2" w:rsidRPr="0083709D" w:rsidRDefault="00DB74B2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7F75" w:rsidRDefault="007E7F75" w:rsidP="007E7F75">
      <w:pPr>
        <w:rPr>
          <w:rFonts w:ascii="Arial" w:hAnsi="Arial" w:cs="Arial"/>
          <w:sz w:val="24"/>
        </w:rPr>
      </w:pPr>
    </w:p>
    <w:p w:rsidR="007E7F75" w:rsidRDefault="007E7F75" w:rsidP="007E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F6F" w:rsidRDefault="009726C5" w:rsidP="00B00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0F6F" w:rsidRDefault="00B00F6F" w:rsidP="00B00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МКОУ СОШ пос. Николаевка ПМР </w:t>
      </w:r>
    </w:p>
    <w:p w:rsidR="00B00F6F" w:rsidRDefault="00B00F6F" w:rsidP="00B00F6F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 мая 2021 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 ____</w:t>
      </w:r>
    </w:p>
    <w:p w:rsidR="007E7F75" w:rsidRDefault="007E7F75" w:rsidP="007E7F7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83709D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E7F75" w:rsidRPr="0083709D" w:rsidTr="00223922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линейка «Праздник первого звонка»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окончания второй мировой войны»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Всероссийский урок памяти жертв Беслана. Акция «Минута тишины»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 – 05.09.2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«Зелёная Россия» («Посади дерево»), всероссийская акция «Экологический субботник»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рисунков, посвящённого «Дню тигра» 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Декада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конкурса рисунков, посвящённого «Дню тигра»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06.09.21 г.- </w:t>
            </w:r>
          </w:p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16.09.21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tabs>
                <w:tab w:val="left" w:pos="72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учителя». День самоуправления. Посвящение в пятиклассники.</w:t>
            </w: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hanging="2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педагога (в рамках Дня самоуправления)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ВР, учителя-предметники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Предметная неделя физической культуры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</w:p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.10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«Вехи истории Приморья», посвященная Дням Приморского края, Дню освобождения Приморья от интервентов и белогвардейцев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19.10.2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истории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настольному теннису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«Как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провели лето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83709D">
              <w:rPr>
                <w:color w:val="000000" w:themeColor="text1"/>
                <w:sz w:val="24"/>
                <w:szCs w:val="24"/>
              </w:rPr>
              <w:t>1.0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3709D">
              <w:rPr>
                <w:color w:val="000000" w:themeColor="text1"/>
                <w:sz w:val="24"/>
                <w:szCs w:val="24"/>
              </w:rPr>
              <w:t>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«Мир во всем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П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раздник осени «Золотая осень» / Акция «Береги природу»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B00F6F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7F75"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7E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75"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C02583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r w:rsidR="00B00F6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Школьный урок</w:t>
            </w: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AC1B7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диктант по русскому языку в рамках Международного дня распространения грамотности</w:t>
            </w:r>
          </w:p>
        </w:tc>
        <w:tc>
          <w:tcPr>
            <w:tcW w:w="1141" w:type="dxa"/>
          </w:tcPr>
          <w:p w:rsidR="007E7F75" w:rsidRPr="00AC1B7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gridSpan w:val="2"/>
          </w:tcPr>
          <w:p w:rsidR="007E7F75" w:rsidRPr="00AC1B7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0"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B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7E7F75" w:rsidRDefault="007E7F75" w:rsidP="007E7F7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</w:t>
            </w:r>
          </w:p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Всероссийской </w:t>
            </w:r>
            <w:r w:rsidRPr="0083709D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ной</w:t>
            </w:r>
            <w:r w:rsidRPr="0083709D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41" w:type="dxa"/>
          </w:tcPr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</w:tcPr>
          <w:p w:rsidR="007E7F75" w:rsidRPr="00895BAF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95BAF">
              <w:rPr>
                <w:color w:val="000000" w:themeColor="text1"/>
                <w:sz w:val="24"/>
                <w:szCs w:val="24"/>
              </w:rPr>
              <w:t>15.10.21 г.-</w:t>
            </w:r>
          </w:p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95BAF">
              <w:rPr>
                <w:color w:val="000000" w:themeColor="text1"/>
                <w:sz w:val="24"/>
                <w:szCs w:val="24"/>
              </w:rPr>
              <w:t>01.11.21 г.</w:t>
            </w:r>
          </w:p>
        </w:tc>
        <w:tc>
          <w:tcPr>
            <w:tcW w:w="2337" w:type="dxa"/>
            <w:gridSpan w:val="2"/>
          </w:tcPr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Край, в котором мы живем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Венжега А.Р.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«Лабиринт.Подросток и закон»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223922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Рягузова О.С.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«Экология общения»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Болдырева Р.М.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Шапова Е.А.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22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 и культура </w:t>
            </w:r>
          </w:p>
          <w:p w:rsidR="007E7F75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речи»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Язовская Е.В.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223922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«Инфознайка!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223922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E7F75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223922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Чехонадских Н.В.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223922">
              <w:rPr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7E7F75"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Куприянова О.И.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«Тайны русского языка»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Тимакова И.А.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«Путешествие по англоязычным странам»</w:t>
            </w:r>
            <w:r w:rsidR="007E7F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Косьянова Н.Н.</w:t>
            </w:r>
          </w:p>
        </w:tc>
      </w:tr>
      <w:tr w:rsidR="00FC346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любознательных «Физика вокруг нас»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Чехонадских Н.В.</w:t>
            </w:r>
          </w:p>
        </w:tc>
      </w:tr>
      <w:tr w:rsidR="00FC346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Муз.кружок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Рязанова Н.Ю,</w:t>
            </w:r>
          </w:p>
        </w:tc>
      </w:tr>
      <w:tr w:rsidR="00FC346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«Легкая атлетика»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C346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«Баскетбол»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C346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 xml:space="preserve">Онлайн информирование родителей в Сетевом городе, ватсапп и др. электронных источниках </w:t>
            </w:r>
          </w:p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Рассылка в сети интернет (Сетевой город, ватсапп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конфликтных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c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7E7F75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00F6F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C02583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B00F6F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7F75"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7E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75"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Старший </w:t>
            </w:r>
          </w:p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учитель-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дежурный из числа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классных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руководителей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Организация и контроль 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Ведение портфолио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Экскурсии на предприятия </w:t>
            </w:r>
          </w:p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села, района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 мини-сочинений «Как я провел лето…», в рамках международного Дня распространения грамотности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02DC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русского 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языка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Подготовка материалов и оформление выставки ручных работ, рисунков, проектов </w:t>
            </w:r>
          </w:p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«Безопасная дорога»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Pr="0083709D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3709D">
              <w:rPr>
                <w:color w:val="000000" w:themeColor="text1"/>
                <w:sz w:val="24"/>
                <w:szCs w:val="24"/>
              </w:rPr>
              <w:t>.21 г. -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83709D">
              <w:rPr>
                <w:color w:val="000000" w:themeColor="text1"/>
                <w:sz w:val="24"/>
                <w:szCs w:val="24"/>
              </w:rPr>
              <w:t>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«Братья наши меньшие», посвященная </w:t>
            </w: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Всемирному дню защиты животных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8365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lastRenderedPageBreak/>
              <w:t xml:space="preserve">Оформление классных </w:t>
            </w:r>
            <w:r>
              <w:rPr>
                <w:sz w:val="24"/>
                <w:szCs w:val="24"/>
              </w:rPr>
              <w:t>уголков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83655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8365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-октябрь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7E7F75" w:rsidRPr="0083709D" w:rsidRDefault="007E7F75" w:rsidP="007E7F75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минутки безопасности по ПДД</w:t>
            </w:r>
          </w:p>
        </w:tc>
        <w:tc>
          <w:tcPr>
            <w:tcW w:w="1212" w:type="dxa"/>
            <w:gridSpan w:val="2"/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gridSpan w:val="2"/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 </w:t>
            </w:r>
            <w:r w:rsidRPr="007236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«Уроки безопасности».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школы,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09.09.2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«Декада дорожной безопасности детей», с привлечением специалистов ОМВД  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педагог,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урок подготовки детей к действиям в условиях экстремальных и опасных ситуаций, в рамках Дня гражданской обороны. 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B00F6F" w:rsidP="007E7F75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 ОБЖ</w:t>
            </w:r>
          </w:p>
          <w:p w:rsidR="007E7F75" w:rsidRPr="002813A9" w:rsidRDefault="007E7F75" w:rsidP="007E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</w:tcPr>
          <w:p w:rsidR="007E7F75" w:rsidRPr="00723690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злоупотребления психоактивными веществами несовершеннолетними «За здоровый образ жизни»</w:t>
            </w:r>
          </w:p>
        </w:tc>
        <w:tc>
          <w:tcPr>
            <w:tcW w:w="1212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07.10.2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12.10.2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23690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 xml:space="preserve">Профилактические мероприятия по недопущению жестокого обращения с детьми, предупреждения суицидального поведения, общей безопасности </w:t>
            </w:r>
            <w:r w:rsidRPr="0083709D">
              <w:lastRenderedPageBreak/>
              <w:t>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B00F6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педаго-психолог</w:t>
            </w: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lastRenderedPageBreak/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22392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7F75" w:rsidRDefault="007E7F75" w:rsidP="007E7F75">
      <w:pPr>
        <w:rPr>
          <w:rFonts w:ascii="Arial" w:hAnsi="Arial" w:cs="Arial"/>
          <w:sz w:val="24"/>
        </w:rPr>
      </w:pPr>
    </w:p>
    <w:p w:rsidR="007E7F75" w:rsidRDefault="007E7F75" w:rsidP="007E7F75">
      <w:pPr>
        <w:rPr>
          <w:rFonts w:ascii="Arial" w:hAnsi="Arial" w:cs="Arial"/>
          <w:sz w:val="24"/>
        </w:rPr>
      </w:pPr>
    </w:p>
    <w:p w:rsidR="007E7F75" w:rsidRDefault="007E7F75" w:rsidP="007E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F6F" w:rsidRDefault="00B00F6F" w:rsidP="00B00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0F6F" w:rsidRDefault="00B00F6F" w:rsidP="00B00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МКОУ СОШ пос. Николаевка ПМР </w:t>
      </w:r>
    </w:p>
    <w:p w:rsidR="00B00F6F" w:rsidRDefault="00B00F6F" w:rsidP="00B00F6F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 мая 2021 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 ____</w:t>
      </w:r>
    </w:p>
    <w:p w:rsidR="007E7F75" w:rsidRDefault="007E7F75" w:rsidP="007E7F7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7E7F75" w:rsidRPr="0083709D" w:rsidRDefault="007E7F75" w:rsidP="007E7F75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E7F75" w:rsidRPr="0083709D" w:rsidTr="007E7F75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линейка «Праздник первого звонка»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окончания второй мировой войны»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Всероссийский урок памяти жертв Беслана. Акция «Минута тишины»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 – 05.09.2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«Зелёная Россия» («Посади дерево»), всероссийская акция «Экологический субботник»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рисунков, посвящённого «Дню тигра» </w:t>
            </w:r>
          </w:p>
        </w:tc>
        <w:tc>
          <w:tcPr>
            <w:tcW w:w="1212" w:type="dxa"/>
            <w:gridSpan w:val="2"/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Декада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конкурса рисунков, посвящённого «Дню тигра»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06.09.21 г.- </w:t>
            </w:r>
          </w:p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16.09.21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tabs>
                <w:tab w:val="left" w:pos="72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учителя». День самоуправления. Посвящение в пятиклассники.</w:t>
            </w: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hanging="2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педагога (в рамках Дня самоуправления)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ВР, учителя-предметники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Предметная неделя физической культуры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</w:p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.10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  <w:r w:rsidR="007E7F7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«Вехи истории Приморья», посвященная Дням Приморского края, Дню освобождения Приморья от интервентов и белогвардейцев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>19.10.2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F75" w:rsidRPr="00440A9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настольному теннису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2D498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83709D">
              <w:rPr>
                <w:color w:val="000000" w:themeColor="text1"/>
                <w:sz w:val="24"/>
                <w:szCs w:val="24"/>
              </w:rPr>
              <w:t>1.0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3709D">
              <w:rPr>
                <w:color w:val="000000" w:themeColor="text1"/>
                <w:sz w:val="24"/>
                <w:szCs w:val="24"/>
              </w:rPr>
              <w:t>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«Мир во всем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П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раздник осени «Золотая осень» / Акция «Береги природу»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4C5FF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FF2D67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C02583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r w:rsidR="00B00F6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AC1B7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70">
              <w:rPr>
                <w:rFonts w:ascii="Times New Roman" w:hAnsi="Times New Roman" w:cs="Times New Roman"/>
                <w:sz w:val="24"/>
                <w:szCs w:val="24"/>
              </w:rPr>
              <w:t>Общешкольный диктант по русскому языку в рамках Международного дня распространения грамотности</w:t>
            </w:r>
          </w:p>
        </w:tc>
        <w:tc>
          <w:tcPr>
            <w:tcW w:w="1141" w:type="dxa"/>
          </w:tcPr>
          <w:p w:rsidR="007E7F75" w:rsidRPr="00AC1B7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</w:tcPr>
          <w:p w:rsidR="007E7F75" w:rsidRPr="00AC1B7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0"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B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7E7F75" w:rsidRDefault="007E7F75" w:rsidP="007E7F7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</w:t>
            </w:r>
          </w:p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Всероссийской </w:t>
            </w:r>
            <w:r w:rsidRPr="0083709D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ной</w:t>
            </w:r>
            <w:r w:rsidRPr="0083709D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41" w:type="dxa"/>
          </w:tcPr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</w:tcPr>
          <w:p w:rsidR="007E7F75" w:rsidRPr="00895BAF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95BAF">
              <w:rPr>
                <w:color w:val="000000" w:themeColor="text1"/>
                <w:sz w:val="24"/>
                <w:szCs w:val="24"/>
              </w:rPr>
              <w:t>15.10.21 г.-</w:t>
            </w:r>
          </w:p>
          <w:p w:rsidR="007E7F75" w:rsidRPr="0083709D" w:rsidRDefault="007E7F75" w:rsidP="007E7F7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95BAF">
              <w:rPr>
                <w:color w:val="000000" w:themeColor="text1"/>
                <w:sz w:val="24"/>
                <w:szCs w:val="24"/>
              </w:rPr>
              <w:t>01.11.21 г.</w:t>
            </w:r>
          </w:p>
        </w:tc>
        <w:tc>
          <w:tcPr>
            <w:tcW w:w="2337" w:type="dxa"/>
            <w:gridSpan w:val="2"/>
          </w:tcPr>
          <w:p w:rsidR="007E7F75" w:rsidRPr="0083709D" w:rsidRDefault="007E7F75" w:rsidP="007E7F7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FC3465">
              <w:rPr>
                <w:color w:val="000000" w:themeColor="text1"/>
                <w:sz w:val="24"/>
                <w:szCs w:val="24"/>
              </w:rPr>
              <w:t>уризм и сервис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Косьянова Н.Н.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Шкулипа М.В.</w:t>
            </w:r>
          </w:p>
        </w:tc>
      </w:tr>
      <w:tr w:rsidR="00FC346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любознательных «За страницами учебника физики»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5" w:rsidRDefault="00FC3465" w:rsidP="007E7F7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Чехонадских Н.В.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Онлайн информирование родителей в Сетевом городе, ватсапп и др. электронных источниках </w:t>
            </w:r>
          </w:p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Рассылка в сети интернет (Сетевой город, ватсапп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педагогических консилиумах, собираемых в случае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конфликтных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c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B00F6F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7E7F75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C02583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02.09.2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B57B64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B57B64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Старший </w:t>
            </w:r>
          </w:p>
          <w:p w:rsidR="007E7F75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учитель-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дежурный из числа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классных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руководителей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7E7F75" w:rsidRPr="0083709D" w:rsidRDefault="007E7F75" w:rsidP="007E7F7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Ведение портфолио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2E5E25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2E5E25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2E5E2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9726C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68169B" w:rsidRDefault="007E7F75" w:rsidP="007E7F75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 п</w:t>
            </w:r>
            <w:r w:rsidRPr="006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7E7F75" w:rsidRPr="0068169B" w:rsidRDefault="007E7F75" w:rsidP="007E7F75">
            <w:pPr>
              <w:pStyle w:val="ParaAttribute5"/>
              <w:ind w:right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68169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«Как быть хозяином времени и</w:t>
            </w:r>
          </w:p>
          <w:p w:rsidR="007E7F75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68169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справиться со стрессом»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Экскурсии на предприятия </w:t>
            </w:r>
          </w:p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села, района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7E7F75" w:rsidRPr="0083709D" w:rsidRDefault="007E7F75" w:rsidP="007E7F7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E7F75" w:rsidRPr="0083709D" w:rsidRDefault="007E7F75" w:rsidP="007E7F7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2E5E25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2E5E25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2E5E2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7E7F75" w:rsidRPr="0083709D" w:rsidRDefault="007E7F75" w:rsidP="007E7F7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 xml:space="preserve">Оформление классных </w:t>
            </w:r>
            <w:r>
              <w:rPr>
                <w:sz w:val="24"/>
                <w:szCs w:val="24"/>
              </w:rPr>
              <w:t>уголков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– октябрь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  <w:p w:rsidR="007E7F75" w:rsidRPr="0083709D" w:rsidRDefault="007E7F7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Фотоколлаж «Наши любимые </w:t>
            </w:r>
          </w:p>
          <w:p w:rsidR="007E7F75" w:rsidRPr="0083709D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01.10.21 г.-</w:t>
            </w:r>
          </w:p>
          <w:p w:rsidR="007E7F7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9726C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актового зала к</w:t>
            </w:r>
          </w:p>
          <w:p w:rsidR="007E7F75" w:rsidRDefault="007E7F75" w:rsidP="007E7F75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празднику «День учителя»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ind w:right="0"/>
              <w:rPr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01.10.21 г.-</w:t>
            </w:r>
          </w:p>
          <w:p w:rsidR="007E7F75" w:rsidRDefault="007E7F75" w:rsidP="007E7F7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9726C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</w:t>
            </w:r>
          </w:p>
          <w:p w:rsidR="009726C5" w:rsidRDefault="009726C5" w:rsidP="007E7F7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музыки</w:t>
            </w:r>
          </w:p>
        </w:tc>
      </w:tr>
      <w:tr w:rsidR="007E7F75" w:rsidRPr="0083709D" w:rsidTr="007E7F7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2E5E25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7E7F75" w:rsidRPr="002E5E25" w:rsidRDefault="007E7F75" w:rsidP="007E7F7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2E5E2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7E7F75" w:rsidRPr="0083709D" w:rsidRDefault="007E7F75" w:rsidP="007E7F75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 </w:t>
            </w:r>
            <w:r w:rsidRPr="007236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«Уроки безопасности».</w:t>
            </w:r>
          </w:p>
        </w:tc>
        <w:tc>
          <w:tcPr>
            <w:tcW w:w="1212" w:type="dxa"/>
            <w:gridSpan w:val="2"/>
          </w:tcPr>
          <w:p w:rsidR="007E7F75" w:rsidRPr="002E5E2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школы,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212" w:type="dxa"/>
            <w:gridSpan w:val="2"/>
          </w:tcPr>
          <w:p w:rsidR="007E7F75" w:rsidRPr="002E5E2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09.09.2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«Декада дорожной безопасности детей», с </w:t>
            </w: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привлечением специалистов ОМВД  </w:t>
            </w:r>
          </w:p>
        </w:tc>
        <w:tc>
          <w:tcPr>
            <w:tcW w:w="1212" w:type="dxa"/>
            <w:gridSpan w:val="2"/>
          </w:tcPr>
          <w:p w:rsidR="007E7F75" w:rsidRPr="002E5E2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педагог,</w:t>
            </w: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урок подготовки детей к действиям в условиях экстремальных и опасных ситуаций, в рамках Дня гражданской обороны. </w:t>
            </w:r>
          </w:p>
        </w:tc>
        <w:tc>
          <w:tcPr>
            <w:tcW w:w="1212" w:type="dxa"/>
            <w:gridSpan w:val="2"/>
          </w:tcPr>
          <w:p w:rsidR="007E7F75" w:rsidRPr="002E5E2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Default="007E7F75" w:rsidP="007E7F75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Грипич О.В.,</w:t>
            </w:r>
          </w:p>
          <w:p w:rsidR="007E7F75" w:rsidRPr="002813A9" w:rsidRDefault="007E7F75" w:rsidP="007E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</w:tcPr>
          <w:p w:rsidR="007E7F75" w:rsidRPr="00723690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злоупотребления психоактивными веществами несовершеннолетними «За здоровый образ жизни»</w:t>
            </w:r>
          </w:p>
        </w:tc>
        <w:tc>
          <w:tcPr>
            <w:tcW w:w="1212" w:type="dxa"/>
            <w:gridSpan w:val="2"/>
          </w:tcPr>
          <w:p w:rsidR="007E7F75" w:rsidRPr="002E5E2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7E7F7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07.10.2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>12.10.2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0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723690" w:rsidRDefault="007E7F75" w:rsidP="007E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23690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6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E7F75" w:rsidRPr="0083709D" w:rsidRDefault="007E7F75" w:rsidP="007E7F7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75" w:rsidRPr="002E5E25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5E25"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75" w:rsidRDefault="007E7F7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9726C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726C5" w:rsidRPr="0083709D" w:rsidRDefault="009726C5" w:rsidP="007E7F7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F75" w:rsidRPr="0083709D" w:rsidTr="007E7F7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75" w:rsidRPr="0083709D" w:rsidRDefault="007E7F75" w:rsidP="007E7F7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7F75" w:rsidRDefault="007E7F75" w:rsidP="007E7F75">
      <w:pPr>
        <w:rPr>
          <w:rFonts w:ascii="Arial" w:hAnsi="Arial" w:cs="Arial"/>
          <w:sz w:val="24"/>
        </w:rPr>
      </w:pPr>
    </w:p>
    <w:p w:rsidR="007E7F75" w:rsidRDefault="007E7F75"/>
    <w:sectPr w:rsidR="007E7F75" w:rsidSect="007E7F7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F7" w:rsidRDefault="00E461F7" w:rsidP="008138C3">
      <w:pPr>
        <w:spacing w:after="0" w:line="240" w:lineRule="auto"/>
      </w:pPr>
      <w:r>
        <w:separator/>
      </w:r>
    </w:p>
  </w:endnote>
  <w:endnote w:type="continuationSeparator" w:id="1">
    <w:p w:rsidR="00E461F7" w:rsidRDefault="00E461F7" w:rsidP="008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75583"/>
    </w:sdtPr>
    <w:sdtContent>
      <w:p w:rsidR="00223922" w:rsidRDefault="00223922">
        <w:pPr>
          <w:pStyle w:val="a9"/>
          <w:jc w:val="center"/>
        </w:pPr>
        <w:fldSimple w:instr="PAGE   \* MERGEFORMAT">
          <w:r w:rsidR="00FC3465">
            <w:rPr>
              <w:noProof/>
            </w:rPr>
            <w:t>14</w:t>
          </w:r>
        </w:fldSimple>
      </w:p>
    </w:sdtContent>
  </w:sdt>
  <w:p w:rsidR="00223922" w:rsidRDefault="002239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F7" w:rsidRDefault="00E461F7" w:rsidP="008138C3">
      <w:pPr>
        <w:spacing w:after="0" w:line="240" w:lineRule="auto"/>
      </w:pPr>
      <w:r>
        <w:separator/>
      </w:r>
    </w:p>
  </w:footnote>
  <w:footnote w:type="continuationSeparator" w:id="1">
    <w:p w:rsidR="00E461F7" w:rsidRDefault="00E461F7" w:rsidP="0081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B0D"/>
    <w:multiLevelType w:val="hybridMultilevel"/>
    <w:tmpl w:val="579C7460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36E0F"/>
    <w:multiLevelType w:val="hybridMultilevel"/>
    <w:tmpl w:val="F10856EC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E396ABF"/>
    <w:multiLevelType w:val="hybridMultilevel"/>
    <w:tmpl w:val="C0925256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7BB0"/>
    <w:multiLevelType w:val="hybridMultilevel"/>
    <w:tmpl w:val="B6EA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1789F"/>
    <w:multiLevelType w:val="hybridMultilevel"/>
    <w:tmpl w:val="694E5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157EF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3B1D00"/>
    <w:multiLevelType w:val="hybridMultilevel"/>
    <w:tmpl w:val="7152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EE3539"/>
    <w:multiLevelType w:val="hybridMultilevel"/>
    <w:tmpl w:val="FF448FDC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C2B31"/>
    <w:multiLevelType w:val="hybridMultilevel"/>
    <w:tmpl w:val="C7A8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0403"/>
    <w:multiLevelType w:val="hybridMultilevel"/>
    <w:tmpl w:val="FD6A9062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645448E4"/>
    <w:multiLevelType w:val="multilevel"/>
    <w:tmpl w:val="542232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D8022E1"/>
    <w:multiLevelType w:val="multilevel"/>
    <w:tmpl w:val="BFEE9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4">
    <w:nsid w:val="72FE5617"/>
    <w:multiLevelType w:val="hybridMultilevel"/>
    <w:tmpl w:val="0F58DEA2"/>
    <w:lvl w:ilvl="0" w:tplc="BFE8D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634F82"/>
    <w:multiLevelType w:val="hybridMultilevel"/>
    <w:tmpl w:val="DC264B50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F75"/>
    <w:rsid w:val="00223922"/>
    <w:rsid w:val="007E7F75"/>
    <w:rsid w:val="008138C3"/>
    <w:rsid w:val="009726C5"/>
    <w:rsid w:val="00B00F6F"/>
    <w:rsid w:val="00DB74B2"/>
    <w:rsid w:val="00E461F7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F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E7F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7E7F75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E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7E7F7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ParaAttribute38">
    <w:name w:val="ParaAttribute38"/>
    <w:rsid w:val="007E7F7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7E7F7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2">
    <w:name w:val="CharAttribute502"/>
    <w:rsid w:val="007E7F7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7E7F7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7E7F7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7E7F75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7E7F7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7E7F75"/>
    <w:rPr>
      <w:rFonts w:ascii="Times New Roman" w:eastAsia="Times New Roman" w:hAnsi="Times New Roman" w:cs="Times New Roman" w:hint="default"/>
      <w:sz w:val="28"/>
    </w:rPr>
  </w:style>
  <w:style w:type="paragraph" w:styleId="a7">
    <w:name w:val="header"/>
    <w:basedOn w:val="a"/>
    <w:link w:val="a8"/>
    <w:uiPriority w:val="99"/>
    <w:unhideWhenUsed/>
    <w:rsid w:val="007E7F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7F75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E7F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E7F75"/>
    <w:rPr>
      <w:rFonts w:eastAsiaTheme="minorHAnsi"/>
      <w:lang w:eastAsia="en-US"/>
    </w:rPr>
  </w:style>
  <w:style w:type="character" w:customStyle="1" w:styleId="CharAttribute6">
    <w:name w:val="CharAttribute6"/>
    <w:rsid w:val="007E7F7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7E7F7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7E7F7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E7F7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7E7F7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E7F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E7F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E7F7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b">
    <w:name w:val="Strong"/>
    <w:uiPriority w:val="22"/>
    <w:qFormat/>
    <w:rsid w:val="007E7F75"/>
    <w:rPr>
      <w:b/>
      <w:bCs/>
    </w:rPr>
  </w:style>
  <w:style w:type="character" w:customStyle="1" w:styleId="3">
    <w:name w:val="Основной текст (3)_"/>
    <w:basedOn w:val="a0"/>
    <w:link w:val="30"/>
    <w:rsid w:val="007E7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7F75"/>
    <w:pPr>
      <w:widowControl w:val="0"/>
      <w:shd w:val="clear" w:color="auto" w:fill="FFFFFF"/>
      <w:spacing w:after="51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E7F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E7F7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2021-09-12T03:40:00Z</dcterms:created>
  <dcterms:modified xsi:type="dcterms:W3CDTF">2021-09-12T09:15:00Z</dcterms:modified>
</cp:coreProperties>
</file>