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87" w:rsidRPr="00F30124" w:rsidRDefault="00840B87" w:rsidP="00840B87">
      <w:pPr>
        <w:spacing w:before="150" w:after="375" w:line="240" w:lineRule="auto"/>
        <w:jc w:val="center"/>
        <w:outlineLvl w:val="4"/>
        <w:rPr>
          <w:rFonts w:ascii="Verdana" w:eastAsia="Times New Roman" w:hAnsi="Verdana"/>
          <w:b/>
          <w:bCs/>
          <w:color w:val="333333"/>
          <w:sz w:val="36"/>
          <w:szCs w:val="36"/>
          <w:lang w:eastAsia="ru-RU"/>
        </w:rPr>
      </w:pPr>
      <w:r w:rsidRPr="00F30124">
        <w:rPr>
          <w:rFonts w:ascii="Verdana" w:eastAsia="Times New Roman" w:hAnsi="Verdana"/>
          <w:b/>
          <w:bCs/>
          <w:color w:val="333333"/>
          <w:sz w:val="36"/>
          <w:szCs w:val="36"/>
          <w:lang w:eastAsia="ru-RU"/>
        </w:rPr>
        <w:t>Именные сертификаты на бесплатное дополнительное образование для детей внедрят в Приморье</w:t>
      </w:r>
      <w:bookmarkStart w:id="0" w:name="_GoBack"/>
      <w:bookmarkEnd w:id="0"/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В Приморском крае внедряют систему персонифицированного финансирования дополнительного образования для детей (ПФДО). Школьники смогут посещать еще больше желаемых кружков и секций за счет государства – средства будут списывать автоматически с именных сертификатов. Внедрение проводится в рамках регионального проекта «Успех каждого ребенка» национального проекта «Образование».</w:t>
      </w:r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 xml:space="preserve">Персонифицированное финансирование дополнительного образования детей – это система, предусматривающая закрепление обязательств государства по оплате того дополнительного образования, в котором прежде всего заинтересован ребенок. Сделать </w:t>
      </w:r>
      <w:proofErr w:type="spellStart"/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допобразование</w:t>
      </w:r>
      <w:proofErr w:type="spellEnd"/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 xml:space="preserve"> в Приморье доступнее и дать как можно большему количеству детей попробовать свои силы в том или ином направлении поможет целевая модель развития региональной системы дополнительного образования детей.</w:t>
      </w:r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Организационно-методическое сопровождение внедрения ПФДО будет осуществляться Региональным модельный центром, выполняющим, помимо прочих, функцию регионального оператора персонифицированного финансирования. Региональный модельный центр создается на базе краевого учреждения «Детско-юношеский центр Приморского края».</w:t>
      </w:r>
    </w:p>
    <w:p w:rsidR="00840B87" w:rsidRPr="00F30124" w:rsidRDefault="00840B87" w:rsidP="00840B87">
      <w:pPr>
        <w:spacing w:after="0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«Сейчас завершается создание нормативно-правовой базы внедрения в регионе персонифицированного финансирования дополнительного образования для детей. В ближайшее время завершится создание на базе нашей организации Регионального модельного центра и настройка всех Интернет-ресурсов, необходимых для внедрения программы. Параллельно с этим ведется</w:t>
      </w:r>
      <w:r w:rsidRPr="00F30124">
        <w:rPr>
          <w:rFonts w:ascii="Times New Roman" w:eastAsia="Times New Roman" w:hAnsi="Times New Roman"/>
          <w:b/>
          <w:bCs/>
          <w:i/>
          <w:iCs/>
          <w:color w:val="666666"/>
          <w:kern w:val="36"/>
          <w:sz w:val="24"/>
          <w:szCs w:val="24"/>
          <w:lang w:eastAsia="ru-RU"/>
        </w:rPr>
        <w:t> </w:t>
      </w: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консультативная</w:t>
      </w:r>
      <w:r w:rsidRPr="00F30124">
        <w:rPr>
          <w:rFonts w:ascii="Times New Roman" w:eastAsia="Times New Roman" w:hAnsi="Times New Roman"/>
          <w:b/>
          <w:bCs/>
          <w:i/>
          <w:iCs/>
          <w:color w:val="666666"/>
          <w:kern w:val="36"/>
          <w:sz w:val="24"/>
          <w:szCs w:val="24"/>
          <w:lang w:eastAsia="ru-RU"/>
        </w:rPr>
        <w:t> </w:t>
      </w: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 xml:space="preserve">работа с методистами и педагогами дополнительного образования, ведь уже в предстоящем учебном году система уже начнет действовать в первых 17 муниципалитетах края, к следующей осени – на оставшихся 17 территориях», – рассказал директор Детско-юношеского центра Приморского края Александр </w:t>
      </w:r>
      <w:proofErr w:type="spellStart"/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Харлан</w:t>
      </w:r>
      <w:proofErr w:type="spellEnd"/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.</w:t>
      </w:r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Одно из важных нововведений – сертификат персонифицированного финансирования. Получить его можно будет онлайн, а действовать сертификат будет не только в бюджетных учреждениях, реализующих программы дополнительного образования, но и в частных организациях, участвующих в программе и реализующих программы дополнительного образования на основе лицензии.</w:t>
      </w:r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Отметим, что именные сертификаты на дополнительное образование для детей действуют с 2017 года в отдельных регионах России. Теперь к ним присоединилось и Приморье.</w:t>
      </w:r>
    </w:p>
    <w:p w:rsidR="00840B87" w:rsidRPr="00F30124" w:rsidRDefault="00840B87" w:rsidP="00840B87">
      <w:pPr>
        <w:spacing w:after="375" w:line="240" w:lineRule="auto"/>
        <w:ind w:left="150" w:firstLine="360"/>
        <w:jc w:val="both"/>
        <w:outlineLvl w:val="1"/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/>
          <w:b/>
          <w:bCs/>
          <w:color w:val="666666"/>
          <w:kern w:val="36"/>
          <w:sz w:val="24"/>
          <w:szCs w:val="24"/>
          <w:lang w:eastAsia="ru-RU"/>
        </w:rPr>
        <w:t>Планируется, что всем, выбравшим с желаемую программу, получать сертификаты персонифицированного финансирования можно будет уже летом 2021 года.</w:t>
      </w:r>
    </w:p>
    <w:p w:rsidR="000B59ED" w:rsidRDefault="000B59ED"/>
    <w:sectPr w:rsidR="000B59ED" w:rsidSect="0084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7"/>
    <w:rsid w:val="000B59ED"/>
    <w:rsid w:val="008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10B9-1DEA-46CA-B319-8D1758F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ZAVUCH03</dc:creator>
  <cp:keywords/>
  <dc:description/>
  <cp:lastModifiedBy>ZAVUCH03</cp:lastModifiedBy>
  <cp:revision>1</cp:revision>
  <dcterms:created xsi:type="dcterms:W3CDTF">2021-04-15T06:21:00Z</dcterms:created>
  <dcterms:modified xsi:type="dcterms:W3CDTF">2021-04-15T06:22:00Z</dcterms:modified>
</cp:coreProperties>
</file>